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44F" w:rsidRPr="00A538A9" w:rsidRDefault="00BC644F" w:rsidP="00BC644F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A538A9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538A9">
        <w:rPr>
          <w:rFonts w:ascii="TH SarabunIT๙" w:hAnsi="TH SarabunIT๙" w:cs="TH SarabunIT๙"/>
          <w:b/>
          <w:bCs/>
          <w:sz w:val="32"/>
          <w:szCs w:val="32"/>
        </w:rPr>
        <w:t xml:space="preserve">KPI </w:t>
      </w: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t>บังคับส่วนกลาง</w:t>
      </w:r>
    </w:p>
    <w:p w:rsidR="00E82D70" w:rsidRPr="00A538A9" w:rsidRDefault="00BC644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 1. </w:t>
      </w:r>
      <w:r w:rsidR="00460C84" w:rsidRPr="00A538A9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เกณฑ์การให้คะแนนการมีส่วนร่วมในการพัฒนาคุณภาพ</w:t>
      </w:r>
    </w:p>
    <w:tbl>
      <w:tblPr>
        <w:tblStyle w:val="TableGrid"/>
        <w:tblW w:w="14532" w:type="dxa"/>
        <w:tblLook w:val="04A0" w:firstRow="1" w:lastRow="0" w:firstColumn="1" w:lastColumn="0" w:noHBand="0" w:noVBand="1"/>
      </w:tblPr>
      <w:tblGrid>
        <w:gridCol w:w="1384"/>
        <w:gridCol w:w="5882"/>
        <w:gridCol w:w="5316"/>
        <w:gridCol w:w="1950"/>
      </w:tblGrid>
      <w:tr w:rsidR="00460C84" w:rsidRPr="00A538A9" w:rsidTr="00FC3002">
        <w:tc>
          <w:tcPr>
            <w:tcW w:w="1384" w:type="dxa"/>
          </w:tcPr>
          <w:p w:rsidR="00460C84" w:rsidRPr="00A538A9" w:rsidRDefault="00460C84" w:rsidP="00460C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A538A9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ระดับคะแนน</w:t>
            </w:r>
          </w:p>
        </w:tc>
        <w:tc>
          <w:tcPr>
            <w:tcW w:w="5882" w:type="dxa"/>
          </w:tcPr>
          <w:p w:rsidR="00460C84" w:rsidRPr="00A538A9" w:rsidRDefault="00460C84" w:rsidP="00460C8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เกณฑ์ในการให้คะแนน(เดิม)</w:t>
            </w:r>
          </w:p>
        </w:tc>
        <w:tc>
          <w:tcPr>
            <w:tcW w:w="5316" w:type="dxa"/>
            <w:shd w:val="clear" w:color="auto" w:fill="FDE9D9" w:themeFill="accent6" w:themeFillTint="33"/>
          </w:tcPr>
          <w:p w:rsidR="00460C84" w:rsidRPr="00A538A9" w:rsidRDefault="00460C84" w:rsidP="00460C8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เกณฑ์ในการให้คะแนน</w:t>
            </w:r>
            <w:r w:rsidRPr="00A538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(ใหม่)</w:t>
            </w:r>
          </w:p>
        </w:tc>
        <w:tc>
          <w:tcPr>
            <w:tcW w:w="1950" w:type="dxa"/>
            <w:shd w:val="clear" w:color="auto" w:fill="FDE9D9" w:themeFill="accent6" w:themeFillTint="33"/>
          </w:tcPr>
          <w:p w:rsidR="00460C84" w:rsidRPr="00A538A9" w:rsidRDefault="00460C84" w:rsidP="00B75A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คะแนน</w:t>
            </w:r>
            <w:r w:rsidR="00FA6C53" w:rsidRPr="00A538A9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เต็ม</w:t>
            </w:r>
          </w:p>
        </w:tc>
      </w:tr>
      <w:tr w:rsidR="00460C84" w:rsidRPr="00A538A9" w:rsidTr="00FC3002">
        <w:tc>
          <w:tcPr>
            <w:tcW w:w="1384" w:type="dxa"/>
          </w:tcPr>
          <w:p w:rsidR="00460C84" w:rsidRPr="00A538A9" w:rsidRDefault="00460C84" w:rsidP="00460C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1</w:t>
            </w:r>
          </w:p>
        </w:tc>
        <w:tc>
          <w:tcPr>
            <w:tcW w:w="5882" w:type="dxa"/>
          </w:tcPr>
          <w:p w:rsidR="00460C84" w:rsidRPr="00A538A9" w:rsidRDefault="00460C84" w:rsidP="00471997">
            <w:pPr>
              <w:rPr>
                <w:rFonts w:ascii="TH SarabunIT๙" w:hAnsi="TH SarabunIT๙" w:cs="TH SarabunIT๙"/>
                <w:sz w:val="32"/>
                <w:szCs w:val="40"/>
                <w:cs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มี </w:t>
            </w:r>
            <w:r w:rsidRPr="00A538A9">
              <w:rPr>
                <w:rFonts w:ascii="TH SarabunIT๙" w:hAnsi="TH SarabunIT๙" w:cs="TH SarabunIT๙"/>
                <w:sz w:val="32"/>
                <w:szCs w:val="40"/>
              </w:rPr>
              <w:t xml:space="preserve">Service Profile </w:t>
            </w: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แต่รูปแบบไม่ครบถ้วน ไม่เป็นไปตามที่กำหนด</w:t>
            </w:r>
          </w:p>
        </w:tc>
        <w:tc>
          <w:tcPr>
            <w:tcW w:w="5316" w:type="dxa"/>
            <w:shd w:val="clear" w:color="auto" w:fill="FDE9D9" w:themeFill="accent6" w:themeFillTint="33"/>
          </w:tcPr>
          <w:p w:rsidR="00460C84" w:rsidRPr="00A538A9" w:rsidRDefault="00460C84" w:rsidP="00FA6C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40"/>
              </w:rPr>
              <w:t>Service Profile</w:t>
            </w:r>
            <w:r w:rsidR="00FA6C53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มีความครบถ้วนตามรูปแบบทั้ง 6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หัวข้อ  </w:t>
            </w:r>
          </w:p>
        </w:tc>
        <w:tc>
          <w:tcPr>
            <w:tcW w:w="1950" w:type="dxa"/>
            <w:shd w:val="clear" w:color="auto" w:fill="FDE9D9" w:themeFill="accent6" w:themeFillTint="33"/>
          </w:tcPr>
          <w:p w:rsidR="00460C84" w:rsidRPr="00A538A9" w:rsidRDefault="00460C84" w:rsidP="00FA6C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FA6C53" w:rsidRPr="00A538A9">
              <w:rPr>
                <w:rFonts w:ascii="TH SarabunIT๙" w:hAnsi="TH SarabunIT๙" w:cs="TH SarabunIT๙"/>
                <w:sz w:val="32"/>
                <w:szCs w:val="32"/>
              </w:rPr>
              <w:t>.0</w:t>
            </w:r>
          </w:p>
        </w:tc>
      </w:tr>
      <w:tr w:rsidR="00460C84" w:rsidRPr="00A538A9" w:rsidTr="00FC3002">
        <w:tc>
          <w:tcPr>
            <w:tcW w:w="1384" w:type="dxa"/>
          </w:tcPr>
          <w:p w:rsidR="00460C84" w:rsidRPr="00A538A9" w:rsidRDefault="00460C84" w:rsidP="00460C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2</w:t>
            </w:r>
          </w:p>
        </w:tc>
        <w:tc>
          <w:tcPr>
            <w:tcW w:w="5882" w:type="dxa"/>
          </w:tcPr>
          <w:p w:rsidR="00460C84" w:rsidRPr="00A538A9" w:rsidRDefault="00460C84" w:rsidP="00471997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40"/>
                <w:cs/>
              </w:rPr>
              <w:t xml:space="preserve">มี </w:t>
            </w:r>
            <w:r w:rsidRPr="00A538A9">
              <w:rPr>
                <w:rFonts w:ascii="TH SarabunIT๙" w:hAnsi="TH SarabunIT๙" w:cs="TH SarabunIT๙"/>
                <w:sz w:val="32"/>
                <w:szCs w:val="40"/>
              </w:rPr>
              <w:t>Service Profile</w:t>
            </w: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แต่ ข้อมูลไม่เป็นปัจจุบัน (ไม่ </w:t>
            </w:r>
            <w:r w:rsidRPr="00A538A9">
              <w:rPr>
                <w:rFonts w:ascii="TH SarabunIT๙" w:hAnsi="TH SarabunIT๙" w:cs="TH SarabunIT๙"/>
                <w:sz w:val="32"/>
                <w:szCs w:val="40"/>
              </w:rPr>
              <w:t xml:space="preserve">Up to date) </w:t>
            </w: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ตามรอบการประเมิน</w:t>
            </w:r>
          </w:p>
          <w:p w:rsidR="00460C84" w:rsidRPr="00A538A9" w:rsidRDefault="00460C84" w:rsidP="00471997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   (ประเมินรอบที่ 1 ข้อมูลในรอบปีที่ผ่านมาครบทั้งปี</w:t>
            </w:r>
          </w:p>
          <w:p w:rsidR="00460C84" w:rsidRPr="00A538A9" w:rsidRDefault="00460C84" w:rsidP="00471997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   ประเมินรอบที่ 2 ข้อมูลในปีปัจจุบัน อย่างน้อย 6 เดือน)</w:t>
            </w:r>
          </w:p>
        </w:tc>
        <w:tc>
          <w:tcPr>
            <w:tcW w:w="5316" w:type="dxa"/>
            <w:shd w:val="clear" w:color="auto" w:fill="FDE9D9" w:themeFill="accent6" w:themeFillTint="33"/>
          </w:tcPr>
          <w:p w:rsidR="00460C84" w:rsidRPr="00A538A9" w:rsidRDefault="00FA6C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Update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ข้อมูลที่เป็นปัจจุบัน</w:t>
            </w:r>
          </w:p>
        </w:tc>
        <w:tc>
          <w:tcPr>
            <w:tcW w:w="1950" w:type="dxa"/>
            <w:shd w:val="clear" w:color="auto" w:fill="FDE9D9" w:themeFill="accent6" w:themeFillTint="33"/>
          </w:tcPr>
          <w:p w:rsidR="00460C84" w:rsidRPr="00A538A9" w:rsidRDefault="00FA6C53" w:rsidP="00460C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>0.5</w:t>
            </w:r>
          </w:p>
        </w:tc>
      </w:tr>
      <w:tr w:rsidR="00FA6C53" w:rsidRPr="00A538A9" w:rsidTr="00FC3002">
        <w:tc>
          <w:tcPr>
            <w:tcW w:w="1384" w:type="dxa"/>
          </w:tcPr>
          <w:p w:rsidR="00FA6C53" w:rsidRPr="00A538A9" w:rsidRDefault="00FA6C53" w:rsidP="00FA6C5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3</w:t>
            </w:r>
          </w:p>
        </w:tc>
        <w:tc>
          <w:tcPr>
            <w:tcW w:w="5882" w:type="dxa"/>
          </w:tcPr>
          <w:p w:rsidR="00FA6C53" w:rsidRPr="00A538A9" w:rsidRDefault="00FA6C53" w:rsidP="00FA6C53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40"/>
              </w:rPr>
              <w:t>Service Profile</w:t>
            </w: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 xml:space="preserve">มีการ </w:t>
            </w:r>
            <w:r w:rsidRPr="00A538A9">
              <w:rPr>
                <w:rFonts w:ascii="TH SarabunIT๙" w:hAnsi="TH SarabunIT๙" w:cs="TH SarabunIT๙"/>
                <w:sz w:val="32"/>
                <w:szCs w:val="40"/>
              </w:rPr>
              <w:t xml:space="preserve">Update </w:t>
            </w: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ข้อมูลตามรอบการประเมินแต่ส่งช้ากว่ากำหนด</w:t>
            </w:r>
          </w:p>
          <w:p w:rsidR="00FA6C53" w:rsidRPr="00A538A9" w:rsidRDefault="00FA6C53" w:rsidP="00FA6C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(กำหนดเวลาในการส่ง ประเมินรอบที่ 1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= 1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มกราคม , ประเมินรอบที่ 2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 = 1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กรกฎาคม)</w:t>
            </w:r>
          </w:p>
        </w:tc>
        <w:tc>
          <w:tcPr>
            <w:tcW w:w="5316" w:type="dxa"/>
            <w:shd w:val="clear" w:color="auto" w:fill="FDE9D9" w:themeFill="accent6" w:themeFillTint="33"/>
          </w:tcPr>
          <w:p w:rsidR="00FA6C53" w:rsidRPr="00A538A9" w:rsidRDefault="00FA6C53" w:rsidP="00FA6C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ส่ง</w:t>
            </w:r>
            <w:r w:rsidR="0048217A" w:rsidRPr="00A538A9">
              <w:rPr>
                <w:rFonts w:ascii="TH SarabunIT๙" w:hAnsi="TH SarabunIT๙" w:cs="TH SarabunIT๙"/>
                <w:sz w:val="32"/>
                <w:szCs w:val="40"/>
              </w:rPr>
              <w:t xml:space="preserve"> Service Profile</w:t>
            </w:r>
            <w:r w:rsidR="0048217A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ตรงตามกำหนด</w:t>
            </w:r>
          </w:p>
        </w:tc>
        <w:tc>
          <w:tcPr>
            <w:tcW w:w="1950" w:type="dxa"/>
            <w:shd w:val="clear" w:color="auto" w:fill="FDE9D9" w:themeFill="accent6" w:themeFillTint="33"/>
          </w:tcPr>
          <w:p w:rsidR="00FA6C53" w:rsidRPr="00A538A9" w:rsidRDefault="00FA6C53" w:rsidP="00FA6C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0.5</w:t>
            </w:r>
          </w:p>
        </w:tc>
      </w:tr>
      <w:tr w:rsidR="00FA6C53" w:rsidRPr="00A538A9" w:rsidTr="00FC3002">
        <w:tc>
          <w:tcPr>
            <w:tcW w:w="1384" w:type="dxa"/>
          </w:tcPr>
          <w:p w:rsidR="00FA6C53" w:rsidRPr="00A538A9" w:rsidRDefault="00FA6C53" w:rsidP="00FA6C53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4</w:t>
            </w:r>
          </w:p>
        </w:tc>
        <w:tc>
          <w:tcPr>
            <w:tcW w:w="5882" w:type="dxa"/>
          </w:tcPr>
          <w:p w:rsidR="00FA6C53" w:rsidRPr="00A538A9" w:rsidRDefault="00FA6C53" w:rsidP="00FA6C53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40"/>
              </w:rPr>
              <w:t>Service Profile</w:t>
            </w: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มีข้อมูลที่เป็นปัจจุบัน (</w:t>
            </w:r>
            <w:r w:rsidRPr="00A538A9">
              <w:rPr>
                <w:rFonts w:ascii="TH SarabunIT๙" w:hAnsi="TH SarabunIT๙" w:cs="TH SarabunIT๙"/>
                <w:sz w:val="32"/>
                <w:szCs w:val="40"/>
              </w:rPr>
              <w:t xml:space="preserve">Up to date) </w:t>
            </w: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ตามรอบการประเมินการส่งตามกำหนดเวลา และมีความสมบูรณ์การติดตามตัวชี้วัด และกิจกรรมการทบทวนคุณภาพ</w:t>
            </w:r>
          </w:p>
        </w:tc>
        <w:tc>
          <w:tcPr>
            <w:tcW w:w="5316" w:type="dxa"/>
            <w:shd w:val="clear" w:color="auto" w:fill="FDE9D9" w:themeFill="accent6" w:themeFillTint="33"/>
          </w:tcPr>
          <w:p w:rsidR="00FA6C53" w:rsidRPr="00A538A9" w:rsidRDefault="00B75AE3" w:rsidP="00FA6C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ค่า</w:t>
            </w:r>
            <w:r w:rsidR="00FA6C53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คะแนนการดำเนินการพัฒนาคุณภาพจากการประเมินของทีม </w:t>
            </w:r>
            <w:r w:rsidR="00FA6C53"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IS </w:t>
            </w:r>
            <w:r w:rsidR="00FA6C53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(คะแนนเฉลี่ยตามจริง)</w:t>
            </w:r>
          </w:p>
        </w:tc>
        <w:tc>
          <w:tcPr>
            <w:tcW w:w="1950" w:type="dxa"/>
            <w:shd w:val="clear" w:color="auto" w:fill="FDE9D9" w:themeFill="accent6" w:themeFillTint="33"/>
          </w:tcPr>
          <w:p w:rsidR="00FA6C53" w:rsidRPr="00A538A9" w:rsidRDefault="00FA6C53" w:rsidP="00FA6C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FA6C53" w:rsidRPr="00A538A9" w:rsidTr="00FC3002">
        <w:tc>
          <w:tcPr>
            <w:tcW w:w="1384" w:type="dxa"/>
          </w:tcPr>
          <w:p w:rsidR="00FA6C53" w:rsidRPr="00A538A9" w:rsidRDefault="00FA6C53" w:rsidP="00FA6C53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5</w:t>
            </w:r>
          </w:p>
        </w:tc>
        <w:tc>
          <w:tcPr>
            <w:tcW w:w="5882" w:type="dxa"/>
          </w:tcPr>
          <w:p w:rsidR="00FA6C53" w:rsidRPr="00A538A9" w:rsidRDefault="00FA6C53" w:rsidP="00FA6C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มีข้อ 4 และมีคะแนนเพิ่มในกรณีที่หน่วยงานมีส่วนร่วมรับผิดชอบ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SAR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ระดับโรงพยาบาล หรือ การตามรอยคุณภาพในด้านต่างๆ เช่น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Clinical Tracer 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การตามรอย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>Patient Safety Goal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ต่างๆ  สำหรับสายสนับสนุนการตามรอยการปฏิบัติตามแนวทางที่กำหนด และมีปรากฏในกิจกรรมทบทวน ใน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>Service Profile</w:t>
            </w:r>
          </w:p>
        </w:tc>
        <w:tc>
          <w:tcPr>
            <w:tcW w:w="7266" w:type="dxa"/>
            <w:gridSpan w:val="2"/>
            <w:shd w:val="clear" w:color="auto" w:fill="FDE9D9" w:themeFill="accent6" w:themeFillTint="33"/>
          </w:tcPr>
          <w:p w:rsidR="00FA6C53" w:rsidRPr="00A538A9" w:rsidRDefault="00FA6C53" w:rsidP="00FA6C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หมายเหตุ คะแนนรวมคือ ผลรวมของคะแนนทุกข้อ คะแนนเต็มคือ 7 คะแนน หน่วย/ทีม/สาขา ที่ได้คะแนนรวมมากกว่า 5 ให้ถือว่าได้คะแนนเต็ม 5 ตามเกณฑ์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KPI </w:t>
            </w:r>
          </w:p>
        </w:tc>
      </w:tr>
    </w:tbl>
    <w:p w:rsidR="00460C84" w:rsidRPr="00A538A9" w:rsidRDefault="00460C84">
      <w:pPr>
        <w:rPr>
          <w:rFonts w:ascii="TH SarabunIT๙" w:hAnsi="TH SarabunIT๙" w:cs="TH SarabunIT๙"/>
          <w:sz w:val="32"/>
          <w:szCs w:val="32"/>
        </w:rPr>
      </w:pPr>
    </w:p>
    <w:p w:rsidR="00DB57E7" w:rsidRPr="00A538A9" w:rsidRDefault="00DB57E7">
      <w:pPr>
        <w:rPr>
          <w:rFonts w:ascii="TH SarabunIT๙" w:hAnsi="TH SarabunIT๙" w:cs="TH SarabunIT๙"/>
          <w:sz w:val="32"/>
          <w:szCs w:val="32"/>
        </w:rPr>
      </w:pPr>
    </w:p>
    <w:p w:rsidR="00E03737" w:rsidRPr="00A538A9" w:rsidRDefault="00E03737">
      <w:pPr>
        <w:rPr>
          <w:rFonts w:ascii="TH SarabunIT๙" w:hAnsi="TH SarabunIT๙" w:cs="TH SarabunIT๙"/>
          <w:sz w:val="32"/>
          <w:szCs w:val="32"/>
        </w:rPr>
      </w:pPr>
    </w:p>
    <w:p w:rsidR="0089134A" w:rsidRPr="00A538A9" w:rsidRDefault="0089134A" w:rsidP="0089134A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ส่วนที่ 1 </w:t>
      </w:r>
      <w:r w:rsidRPr="00A538A9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538A9">
        <w:rPr>
          <w:rFonts w:ascii="TH SarabunIT๙" w:hAnsi="TH SarabunIT๙" w:cs="TH SarabunIT๙"/>
          <w:b/>
          <w:bCs/>
          <w:sz w:val="32"/>
          <w:szCs w:val="32"/>
        </w:rPr>
        <w:t xml:space="preserve">KPI </w:t>
      </w: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t>บังคับส่วนกลาง</w:t>
      </w:r>
    </w:p>
    <w:p w:rsidR="00460C84" w:rsidRPr="00A538A9" w:rsidRDefault="003147C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t>ข้อ 3</w:t>
      </w:r>
      <w:r w:rsidR="0089134A" w:rsidRPr="00A538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1322C4" w:rsidRPr="00A538A9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</w:t>
      </w:r>
      <w:r w:rsidR="00460C84" w:rsidRPr="00A538A9">
        <w:rPr>
          <w:rFonts w:ascii="TH SarabunIT๙" w:hAnsi="TH SarabunIT๙" w:cs="TH SarabunIT๙"/>
          <w:b/>
          <w:bCs/>
          <w:sz w:val="32"/>
          <w:szCs w:val="32"/>
          <w:cs/>
        </w:rPr>
        <w:t>ระดับความสำเร็จของการบริหารความเสี่ยง</w:t>
      </w:r>
    </w:p>
    <w:tbl>
      <w:tblPr>
        <w:tblStyle w:val="TableGrid"/>
        <w:tblW w:w="14532" w:type="dxa"/>
        <w:tblLook w:val="04A0" w:firstRow="1" w:lastRow="0" w:firstColumn="1" w:lastColumn="0" w:noHBand="0" w:noVBand="1"/>
      </w:tblPr>
      <w:tblGrid>
        <w:gridCol w:w="1384"/>
        <w:gridCol w:w="5245"/>
        <w:gridCol w:w="5953"/>
        <w:gridCol w:w="1950"/>
      </w:tblGrid>
      <w:tr w:rsidR="00460C84" w:rsidRPr="00A538A9" w:rsidTr="00FC3002">
        <w:tc>
          <w:tcPr>
            <w:tcW w:w="1384" w:type="dxa"/>
          </w:tcPr>
          <w:p w:rsidR="00460C84" w:rsidRPr="00A538A9" w:rsidRDefault="00460C84" w:rsidP="004719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A538A9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ระดับคะแนน</w:t>
            </w:r>
          </w:p>
        </w:tc>
        <w:tc>
          <w:tcPr>
            <w:tcW w:w="5245" w:type="dxa"/>
          </w:tcPr>
          <w:p w:rsidR="00460C84" w:rsidRPr="00A538A9" w:rsidRDefault="005431CD" w:rsidP="00B96E3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เกณฑ์ในการให้คะแนน</w:t>
            </w:r>
            <w:r w:rsidR="00460C84" w:rsidRPr="00A538A9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(เดิม)</w:t>
            </w:r>
          </w:p>
        </w:tc>
        <w:tc>
          <w:tcPr>
            <w:tcW w:w="5953" w:type="dxa"/>
            <w:shd w:val="clear" w:color="auto" w:fill="FDE9D9" w:themeFill="accent6" w:themeFillTint="33"/>
          </w:tcPr>
          <w:p w:rsidR="00460C84" w:rsidRPr="00A538A9" w:rsidRDefault="005431CD" w:rsidP="00B96E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เกณฑ์ในการให้คะแนน</w:t>
            </w:r>
            <w:r w:rsidR="00460C84" w:rsidRPr="00A538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(ใหม่)</w:t>
            </w:r>
          </w:p>
        </w:tc>
        <w:tc>
          <w:tcPr>
            <w:tcW w:w="1950" w:type="dxa"/>
            <w:shd w:val="clear" w:color="auto" w:fill="FDE9D9" w:themeFill="accent6" w:themeFillTint="33"/>
          </w:tcPr>
          <w:p w:rsidR="00460C84" w:rsidRPr="00A538A9" w:rsidRDefault="00460C84" w:rsidP="00B75A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คะแนน</w:t>
            </w:r>
            <w:r w:rsidR="00B75AE3" w:rsidRPr="00A538A9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เต็ม</w:t>
            </w:r>
          </w:p>
        </w:tc>
      </w:tr>
      <w:tr w:rsidR="00460C84" w:rsidRPr="00A538A9" w:rsidTr="00FC3002">
        <w:tc>
          <w:tcPr>
            <w:tcW w:w="1384" w:type="dxa"/>
            <w:vMerge w:val="restart"/>
          </w:tcPr>
          <w:p w:rsidR="00460C84" w:rsidRPr="00A538A9" w:rsidRDefault="00460C84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5245" w:type="dxa"/>
            <w:vMerge w:val="restart"/>
          </w:tcPr>
          <w:p w:rsidR="00460C84" w:rsidRPr="00A538A9" w:rsidRDefault="00460C84" w:rsidP="004719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มีการค้นหาความเสี่ยง  และจัดทำ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>Risk  Profile</w:t>
            </w:r>
          </w:p>
        </w:tc>
        <w:tc>
          <w:tcPr>
            <w:tcW w:w="5953" w:type="dxa"/>
            <w:shd w:val="clear" w:color="auto" w:fill="FDE9D9" w:themeFill="accent6" w:themeFillTint="33"/>
          </w:tcPr>
          <w:p w:rsidR="00460C84" w:rsidRPr="00A538A9" w:rsidRDefault="00460C84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B96E37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มีสรุปข้อมูล</w:t>
            </w:r>
            <w:r w:rsidR="0048217A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ความเสี่ยง</w:t>
            </w:r>
            <w:r w:rsidR="00B96E37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ของหน่วยงานเป็นรายเดือน</w:t>
            </w:r>
            <w:r w:rsidR="002450F5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(สามารถได้มาจากหลายแหล่งการรายงาน)</w:t>
            </w:r>
          </w:p>
        </w:tc>
        <w:tc>
          <w:tcPr>
            <w:tcW w:w="1950" w:type="dxa"/>
            <w:shd w:val="clear" w:color="auto" w:fill="FDE9D9" w:themeFill="accent6" w:themeFillTint="33"/>
          </w:tcPr>
          <w:p w:rsidR="00460C84" w:rsidRPr="00A538A9" w:rsidRDefault="00460C84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0.5</w:t>
            </w:r>
          </w:p>
        </w:tc>
      </w:tr>
      <w:tr w:rsidR="00460C84" w:rsidRPr="00A538A9" w:rsidTr="00FC3002">
        <w:tc>
          <w:tcPr>
            <w:tcW w:w="1384" w:type="dxa"/>
            <w:vMerge/>
          </w:tcPr>
          <w:p w:rsidR="00460C84" w:rsidRPr="00A538A9" w:rsidRDefault="00460C84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245" w:type="dxa"/>
            <w:vMerge/>
          </w:tcPr>
          <w:p w:rsidR="00460C84" w:rsidRPr="00A538A9" w:rsidRDefault="00460C84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  <w:shd w:val="clear" w:color="auto" w:fill="FDE9D9" w:themeFill="accent6" w:themeFillTint="33"/>
          </w:tcPr>
          <w:p w:rsidR="00460C84" w:rsidRPr="00A538A9" w:rsidRDefault="00460C84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="002450F5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 </w:t>
            </w:r>
            <w:r w:rsidR="002450F5" w:rsidRPr="00A538A9">
              <w:rPr>
                <w:rFonts w:ascii="TH SarabunIT๙" w:hAnsi="TH SarabunIT๙" w:cs="TH SarabunIT๙"/>
                <w:sz w:val="32"/>
                <w:szCs w:val="32"/>
              </w:rPr>
              <w:t>Risk  Profile</w:t>
            </w:r>
            <w:r w:rsidR="002450F5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ที่วัดระดับโดยใช้ </w:t>
            </w:r>
            <w:r w:rsidR="002450F5"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Risk  Matrix </w:t>
            </w:r>
            <w:r w:rsidR="002450F5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และแสดงให้เห็นถึงระดับความเสี่ยงที่สำคัญด้วย</w:t>
            </w:r>
          </w:p>
        </w:tc>
        <w:tc>
          <w:tcPr>
            <w:tcW w:w="1950" w:type="dxa"/>
            <w:shd w:val="clear" w:color="auto" w:fill="FDE9D9" w:themeFill="accent6" w:themeFillTint="33"/>
          </w:tcPr>
          <w:p w:rsidR="00460C84" w:rsidRPr="00A538A9" w:rsidRDefault="00DB57E7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0.5</w:t>
            </w:r>
          </w:p>
        </w:tc>
      </w:tr>
      <w:tr w:rsidR="00460C84" w:rsidRPr="00A538A9" w:rsidTr="00FC3002">
        <w:tc>
          <w:tcPr>
            <w:tcW w:w="1384" w:type="dxa"/>
            <w:vMerge w:val="restart"/>
          </w:tcPr>
          <w:p w:rsidR="00460C84" w:rsidRPr="00A538A9" w:rsidRDefault="00460C84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5245" w:type="dxa"/>
            <w:vMerge w:val="restart"/>
          </w:tcPr>
          <w:p w:rsidR="00460C84" w:rsidRPr="00A538A9" w:rsidRDefault="00460C84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มีข้อ 1 และมีการจัดทำมาตรการป้องกันความเสี่ยง</w:t>
            </w:r>
          </w:p>
        </w:tc>
        <w:tc>
          <w:tcPr>
            <w:tcW w:w="5953" w:type="dxa"/>
            <w:shd w:val="clear" w:color="auto" w:fill="FDE9D9" w:themeFill="accent6" w:themeFillTint="33"/>
          </w:tcPr>
          <w:p w:rsidR="00460C84" w:rsidRPr="00A538A9" w:rsidRDefault="00460C84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="002450F5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มีแผนความเสี่ยงอย่างน้อย 3 เรื่อง</w:t>
            </w:r>
          </w:p>
        </w:tc>
        <w:tc>
          <w:tcPr>
            <w:tcW w:w="1950" w:type="dxa"/>
            <w:shd w:val="clear" w:color="auto" w:fill="FDE9D9" w:themeFill="accent6" w:themeFillTint="33"/>
          </w:tcPr>
          <w:p w:rsidR="00460C84" w:rsidRPr="00A538A9" w:rsidRDefault="00460C84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460C84" w:rsidRPr="00A538A9" w:rsidTr="00FC3002">
        <w:tc>
          <w:tcPr>
            <w:tcW w:w="1384" w:type="dxa"/>
            <w:vMerge/>
          </w:tcPr>
          <w:p w:rsidR="00460C84" w:rsidRPr="00A538A9" w:rsidRDefault="00460C84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245" w:type="dxa"/>
            <w:vMerge/>
          </w:tcPr>
          <w:p w:rsidR="00460C84" w:rsidRPr="00A538A9" w:rsidRDefault="00460C84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53" w:type="dxa"/>
            <w:shd w:val="clear" w:color="auto" w:fill="FDE9D9" w:themeFill="accent6" w:themeFillTint="33"/>
          </w:tcPr>
          <w:p w:rsidR="00460C84" w:rsidRPr="00A538A9" w:rsidRDefault="00460C84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</w:t>
            </w:r>
            <w:r w:rsidR="002450F5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มีการจัดทำรายงาน </w:t>
            </w:r>
            <w:r w:rsidR="0048217A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ปค.5 (</w:t>
            </w:r>
            <w:r w:rsidR="002450F5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ปย.2</w:t>
            </w:r>
            <w:r w:rsidR="0048217A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2450F5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ที่สอดคล้องกับแผนความเสี่ยงในรอบปีก่อนหน้า</w:t>
            </w:r>
          </w:p>
        </w:tc>
        <w:tc>
          <w:tcPr>
            <w:tcW w:w="1950" w:type="dxa"/>
            <w:shd w:val="clear" w:color="auto" w:fill="FDE9D9" w:themeFill="accent6" w:themeFillTint="33"/>
          </w:tcPr>
          <w:p w:rsidR="00460C84" w:rsidRPr="00A538A9" w:rsidRDefault="00460C84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460C84" w:rsidRPr="00A538A9" w:rsidTr="00FC3002">
        <w:tc>
          <w:tcPr>
            <w:tcW w:w="1384" w:type="dxa"/>
          </w:tcPr>
          <w:p w:rsidR="00460C84" w:rsidRPr="00A538A9" w:rsidRDefault="00460C84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5245" w:type="dxa"/>
          </w:tcPr>
          <w:p w:rsidR="00460C84" w:rsidRPr="00A538A9" w:rsidRDefault="00460C84" w:rsidP="004719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มีข้อ 1 , 2 และมีการนำสู่การปฏิบัติและติดตามผล</w:t>
            </w:r>
          </w:p>
        </w:tc>
        <w:tc>
          <w:tcPr>
            <w:tcW w:w="5953" w:type="dxa"/>
            <w:shd w:val="clear" w:color="auto" w:fill="FDE9D9" w:themeFill="accent6" w:themeFillTint="33"/>
          </w:tcPr>
          <w:p w:rsidR="00460C84" w:rsidRPr="00A538A9" w:rsidRDefault="00460C84" w:rsidP="004719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 </w:t>
            </w:r>
            <w:r w:rsidR="002450F5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ผลการดำเนินการใน </w:t>
            </w:r>
            <w:r w:rsidR="0048217A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ปค.5 (</w:t>
            </w:r>
            <w:r w:rsidR="002450F5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ปย.2</w:t>
            </w:r>
            <w:r w:rsidR="0048217A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2450F5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มีแนวโน้มดีขึ้น</w:t>
            </w:r>
            <w:r w:rsidR="00B568AE" w:rsidRPr="00A538A9">
              <w:rPr>
                <w:rFonts w:ascii="TH SarabunIT๙" w:hAnsi="TH SarabunIT๙" w:cs="TH SarabunIT๙"/>
                <w:sz w:val="32"/>
                <w:szCs w:val="32"/>
              </w:rPr>
              <w:t>&gt; 50%</w:t>
            </w:r>
          </w:p>
        </w:tc>
        <w:tc>
          <w:tcPr>
            <w:tcW w:w="1950" w:type="dxa"/>
            <w:shd w:val="clear" w:color="auto" w:fill="FDE9D9" w:themeFill="accent6" w:themeFillTint="33"/>
          </w:tcPr>
          <w:p w:rsidR="00460C84" w:rsidRPr="00A538A9" w:rsidRDefault="00460C84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0.5</w:t>
            </w:r>
          </w:p>
        </w:tc>
      </w:tr>
      <w:tr w:rsidR="00460C84" w:rsidRPr="00A538A9" w:rsidTr="00FC3002">
        <w:tc>
          <w:tcPr>
            <w:tcW w:w="1384" w:type="dxa"/>
          </w:tcPr>
          <w:p w:rsidR="00460C84" w:rsidRPr="00A538A9" w:rsidRDefault="00460C84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5245" w:type="dxa"/>
          </w:tcPr>
          <w:p w:rsidR="00460C84" w:rsidRPr="00A538A9" w:rsidRDefault="00460C84" w:rsidP="004719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มีข้อ 1 , 2 , 3  และมีการทบทวนเหตุการณ์ความเสี่ยงที่เกิดในหน่วยงาน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(RCA)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และทบทวน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>Risk  Profile</w:t>
            </w:r>
          </w:p>
        </w:tc>
        <w:tc>
          <w:tcPr>
            <w:tcW w:w="5953" w:type="dxa"/>
            <w:shd w:val="clear" w:color="auto" w:fill="FDE9D9" w:themeFill="accent6" w:themeFillTint="33"/>
          </w:tcPr>
          <w:p w:rsidR="002450F5" w:rsidRPr="00A538A9" w:rsidRDefault="00B568AE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6. มีก</w:t>
            </w:r>
            <w:r w:rsidR="0048217A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ารรายงานการทบทวนความเสี่ยง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(RCA)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ในระดับ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E – up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(ถ้าไม่มี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E – up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ต้องมีการทบทวนระดับ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C , D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ที่เกิดซ้ำ)</w:t>
            </w:r>
          </w:p>
        </w:tc>
        <w:tc>
          <w:tcPr>
            <w:tcW w:w="1950" w:type="dxa"/>
            <w:shd w:val="clear" w:color="auto" w:fill="FDE9D9" w:themeFill="accent6" w:themeFillTint="33"/>
          </w:tcPr>
          <w:p w:rsidR="00460C84" w:rsidRPr="00A538A9" w:rsidRDefault="00B568AE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1.5</w:t>
            </w:r>
          </w:p>
        </w:tc>
      </w:tr>
      <w:tr w:rsidR="00460C84" w:rsidRPr="00A538A9" w:rsidTr="001322C4">
        <w:tc>
          <w:tcPr>
            <w:tcW w:w="1384" w:type="dxa"/>
          </w:tcPr>
          <w:p w:rsidR="00460C84" w:rsidRPr="00A538A9" w:rsidRDefault="00460C84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5245" w:type="dxa"/>
          </w:tcPr>
          <w:p w:rsidR="00460C84" w:rsidRPr="00A538A9" w:rsidRDefault="00460C84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มีข้อ 1 , 2 , 3 , 4 และผลการดำเนินงานมีแนวโน้มที่ดีขึ้น และมีส่วนร่วม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RCA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กับทีมนำที่เกี่ยวข้อง</w:t>
            </w:r>
          </w:p>
        </w:tc>
        <w:tc>
          <w:tcPr>
            <w:tcW w:w="5953" w:type="dxa"/>
          </w:tcPr>
          <w:p w:rsidR="00460C84" w:rsidRPr="00A538A9" w:rsidRDefault="00460C84" w:rsidP="00B56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50" w:type="dxa"/>
          </w:tcPr>
          <w:p w:rsidR="00460C84" w:rsidRPr="00A538A9" w:rsidRDefault="00460C84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60C84" w:rsidRPr="00A538A9" w:rsidRDefault="00460C8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64E8E" w:rsidRPr="00A538A9" w:rsidRDefault="00364E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64E8E" w:rsidRPr="00A538A9" w:rsidRDefault="00364E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8217A" w:rsidRPr="00A538A9" w:rsidRDefault="004821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8217A" w:rsidRPr="00A538A9" w:rsidRDefault="0048217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03737" w:rsidRPr="00A538A9" w:rsidRDefault="00E0373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147CA" w:rsidRPr="00A538A9" w:rsidRDefault="003147CA" w:rsidP="003147CA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ส่วนที่ 1 </w:t>
      </w:r>
      <w:r w:rsidRPr="00A538A9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538A9">
        <w:rPr>
          <w:rFonts w:ascii="TH SarabunIT๙" w:hAnsi="TH SarabunIT๙" w:cs="TH SarabunIT๙"/>
          <w:b/>
          <w:bCs/>
          <w:sz w:val="32"/>
          <w:szCs w:val="32"/>
        </w:rPr>
        <w:t xml:space="preserve">KPI </w:t>
      </w: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t>บังคับส่วนกลาง</w:t>
      </w:r>
    </w:p>
    <w:p w:rsidR="00364E8E" w:rsidRPr="00A538A9" w:rsidRDefault="003147C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538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 6. </w:t>
      </w:r>
      <w:r w:rsidR="00364E8E" w:rsidRPr="00A538A9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เกณฑ์การให้คะแนนระดับความสำเร็จของกิจกรรมการพัฒนาคุณภาพ</w:t>
      </w:r>
    </w:p>
    <w:tbl>
      <w:tblPr>
        <w:tblStyle w:val="TableGrid"/>
        <w:tblW w:w="14532" w:type="dxa"/>
        <w:tblLook w:val="04A0" w:firstRow="1" w:lastRow="0" w:firstColumn="1" w:lastColumn="0" w:noHBand="0" w:noVBand="1"/>
      </w:tblPr>
      <w:tblGrid>
        <w:gridCol w:w="1384"/>
        <w:gridCol w:w="3831"/>
        <w:gridCol w:w="3510"/>
        <w:gridCol w:w="1170"/>
        <w:gridCol w:w="3420"/>
        <w:gridCol w:w="1217"/>
      </w:tblGrid>
      <w:tr w:rsidR="00B75AE3" w:rsidRPr="00A538A9" w:rsidTr="00FC3002">
        <w:trPr>
          <w:trHeight w:val="315"/>
        </w:trPr>
        <w:tc>
          <w:tcPr>
            <w:tcW w:w="1384" w:type="dxa"/>
            <w:vMerge w:val="restart"/>
          </w:tcPr>
          <w:p w:rsidR="00B75AE3" w:rsidRPr="00A538A9" w:rsidRDefault="00B75AE3" w:rsidP="00471997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ระดับคะแนน</w:t>
            </w:r>
          </w:p>
        </w:tc>
        <w:tc>
          <w:tcPr>
            <w:tcW w:w="3831" w:type="dxa"/>
            <w:vMerge w:val="restart"/>
          </w:tcPr>
          <w:p w:rsidR="00B75AE3" w:rsidRPr="00A538A9" w:rsidRDefault="00B75AE3" w:rsidP="00471997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เกณฑ์ในการให้คะแนน(เดิม)</w:t>
            </w:r>
          </w:p>
        </w:tc>
        <w:tc>
          <w:tcPr>
            <w:tcW w:w="4680" w:type="dxa"/>
            <w:gridSpan w:val="2"/>
            <w:shd w:val="clear" w:color="auto" w:fill="FDE9D9" w:themeFill="accent6" w:themeFillTint="33"/>
          </w:tcPr>
          <w:p w:rsidR="00B75AE3" w:rsidRPr="00A538A9" w:rsidRDefault="00B75AE3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รอบที่ 1</w:t>
            </w:r>
          </w:p>
        </w:tc>
        <w:tc>
          <w:tcPr>
            <w:tcW w:w="4637" w:type="dxa"/>
            <w:gridSpan w:val="2"/>
            <w:shd w:val="clear" w:color="auto" w:fill="FDE9D9" w:themeFill="accent6" w:themeFillTint="33"/>
          </w:tcPr>
          <w:p w:rsidR="00B75AE3" w:rsidRPr="00A538A9" w:rsidRDefault="00B75AE3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รอบที่ 2</w:t>
            </w:r>
          </w:p>
        </w:tc>
      </w:tr>
      <w:tr w:rsidR="00B75AE3" w:rsidRPr="00A538A9" w:rsidTr="00FC3002">
        <w:trPr>
          <w:trHeight w:val="405"/>
        </w:trPr>
        <w:tc>
          <w:tcPr>
            <w:tcW w:w="1384" w:type="dxa"/>
            <w:vMerge/>
          </w:tcPr>
          <w:p w:rsidR="00B75AE3" w:rsidRPr="00A538A9" w:rsidRDefault="00B75AE3" w:rsidP="00B75AE3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3831" w:type="dxa"/>
            <w:vMerge/>
          </w:tcPr>
          <w:p w:rsidR="00B75AE3" w:rsidRPr="00A538A9" w:rsidRDefault="00B75AE3" w:rsidP="00B75AE3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3510" w:type="dxa"/>
            <w:shd w:val="clear" w:color="auto" w:fill="FDE9D9" w:themeFill="accent6" w:themeFillTint="33"/>
          </w:tcPr>
          <w:p w:rsidR="00B75AE3" w:rsidRPr="00A538A9" w:rsidRDefault="00B75AE3" w:rsidP="00B75AE3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เกณฑ์ในการให้คะแนน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(ใหม่)</w:t>
            </w:r>
          </w:p>
        </w:tc>
        <w:tc>
          <w:tcPr>
            <w:tcW w:w="1170" w:type="dxa"/>
            <w:shd w:val="clear" w:color="auto" w:fill="FDE9D9" w:themeFill="accent6" w:themeFillTint="33"/>
          </w:tcPr>
          <w:p w:rsidR="00B75AE3" w:rsidRPr="00A538A9" w:rsidRDefault="00B75AE3" w:rsidP="00B75AE3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คะแนน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เต็ม</w:t>
            </w:r>
          </w:p>
        </w:tc>
        <w:tc>
          <w:tcPr>
            <w:tcW w:w="3420" w:type="dxa"/>
            <w:shd w:val="clear" w:color="auto" w:fill="FDE9D9" w:themeFill="accent6" w:themeFillTint="33"/>
          </w:tcPr>
          <w:p w:rsidR="00B75AE3" w:rsidRPr="00A538A9" w:rsidRDefault="00B75AE3" w:rsidP="00B75AE3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เกณฑ์ในการให้คะแนน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(ใหม่)</w:t>
            </w:r>
          </w:p>
        </w:tc>
        <w:tc>
          <w:tcPr>
            <w:tcW w:w="1217" w:type="dxa"/>
            <w:shd w:val="clear" w:color="auto" w:fill="FDE9D9" w:themeFill="accent6" w:themeFillTint="33"/>
          </w:tcPr>
          <w:p w:rsidR="00B75AE3" w:rsidRPr="00A538A9" w:rsidRDefault="00B75AE3" w:rsidP="00B75AE3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24"/>
                <w:szCs w:val="32"/>
                <w:cs/>
              </w:rPr>
              <w:t>คะแนน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เต็ม</w:t>
            </w:r>
          </w:p>
        </w:tc>
      </w:tr>
      <w:tr w:rsidR="00B75AE3" w:rsidRPr="00A538A9" w:rsidTr="00FC3002">
        <w:tc>
          <w:tcPr>
            <w:tcW w:w="1384" w:type="dxa"/>
          </w:tcPr>
          <w:p w:rsidR="00B75AE3" w:rsidRPr="00A538A9" w:rsidRDefault="00B75AE3" w:rsidP="004719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538A9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</w:p>
        </w:tc>
        <w:tc>
          <w:tcPr>
            <w:tcW w:w="3831" w:type="dxa"/>
          </w:tcPr>
          <w:p w:rsidR="00B75AE3" w:rsidRPr="00A538A9" w:rsidRDefault="00B75AE3" w:rsidP="0047199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538A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มีแผน</w:t>
            </w:r>
            <w:r w:rsidRPr="00A538A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(หลักฐาน คือ </w:t>
            </w:r>
            <w:r w:rsidRPr="00A538A9">
              <w:rPr>
                <w:rFonts w:ascii="TH SarabunIT๙" w:hAnsi="TH SarabunIT๙" w:cs="TH SarabunIT๙"/>
                <w:sz w:val="30"/>
                <w:szCs w:val="30"/>
              </w:rPr>
              <w:t>Service Profile</w:t>
            </w:r>
            <w:r w:rsidRPr="00A538A9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3510" w:type="dxa"/>
            <w:shd w:val="clear" w:color="auto" w:fill="FDE9D9" w:themeFill="accent6" w:themeFillTint="33"/>
          </w:tcPr>
          <w:p w:rsidR="00B75AE3" w:rsidRPr="00A538A9" w:rsidRDefault="00B75AE3" w:rsidP="00364E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1. หน่วยงานแจ้งเรื่อง / หัวข้อ / วัตถุประสงค์ในการพัฒนางานเข้าโปรแกรม (เดือนมกราคม)</w:t>
            </w:r>
          </w:p>
        </w:tc>
        <w:tc>
          <w:tcPr>
            <w:tcW w:w="1170" w:type="dxa"/>
            <w:shd w:val="clear" w:color="auto" w:fill="FDE9D9" w:themeFill="accent6" w:themeFillTint="33"/>
          </w:tcPr>
          <w:p w:rsidR="00B75AE3" w:rsidRPr="00A538A9" w:rsidRDefault="00B75AE3" w:rsidP="00B75A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420" w:type="dxa"/>
            <w:shd w:val="clear" w:color="auto" w:fill="FDE9D9" w:themeFill="accent6" w:themeFillTint="33"/>
          </w:tcPr>
          <w:p w:rsidR="00B75AE3" w:rsidRPr="00A538A9" w:rsidRDefault="00B75AE3" w:rsidP="00364E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1. ส่งเอกสารบทคัดย่อ โครงการการพัฒนาพร้อมผลการดำเนินการเข้าโปรแกรม (พฤษภาคม)</w:t>
            </w:r>
          </w:p>
        </w:tc>
        <w:tc>
          <w:tcPr>
            <w:tcW w:w="1217" w:type="dxa"/>
            <w:shd w:val="clear" w:color="auto" w:fill="FDE9D9" w:themeFill="accent6" w:themeFillTint="33"/>
          </w:tcPr>
          <w:p w:rsidR="00B75AE3" w:rsidRPr="00A538A9" w:rsidRDefault="00B75AE3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B75AE3" w:rsidRPr="00A538A9" w:rsidTr="00FC3002">
        <w:tc>
          <w:tcPr>
            <w:tcW w:w="1384" w:type="dxa"/>
          </w:tcPr>
          <w:p w:rsidR="00B75AE3" w:rsidRPr="00A538A9" w:rsidRDefault="00B75AE3" w:rsidP="004719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538A9"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</w:p>
        </w:tc>
        <w:tc>
          <w:tcPr>
            <w:tcW w:w="3831" w:type="dxa"/>
          </w:tcPr>
          <w:p w:rsidR="00B75AE3" w:rsidRPr="00A538A9" w:rsidRDefault="00B75AE3" w:rsidP="0047199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538A9">
              <w:rPr>
                <w:rFonts w:ascii="TH SarabunIT๙" w:hAnsi="TH SarabunIT๙" w:cs="TH SarabunIT๙"/>
                <w:sz w:val="30"/>
                <w:szCs w:val="30"/>
                <w:cs/>
              </w:rPr>
              <w:t>มีโครงการ (มีหลักการและเหตุผล</w:t>
            </w:r>
            <w:r w:rsidRPr="00A538A9">
              <w:rPr>
                <w:rFonts w:ascii="TH SarabunIT๙" w:hAnsi="TH SarabunIT๙" w:cs="TH SarabunIT๙"/>
                <w:sz w:val="30"/>
                <w:szCs w:val="30"/>
              </w:rPr>
              <w:t xml:space="preserve"> + </w:t>
            </w:r>
            <w:r w:rsidRPr="00A538A9">
              <w:rPr>
                <w:rFonts w:ascii="TH SarabunIT๙" w:hAnsi="TH SarabunIT๙" w:cs="TH SarabunIT๙"/>
                <w:sz w:val="30"/>
                <w:szCs w:val="30"/>
                <w:cs/>
              </w:rPr>
              <w:t>กำหนดตัวชี้วัด และมีแนวทางในการเก็บข้อมูลก่อน-หลังดำเนินการ/สนับสนุน)</w:t>
            </w:r>
          </w:p>
          <w:p w:rsidR="00B75AE3" w:rsidRPr="00A538A9" w:rsidRDefault="00B75AE3" w:rsidP="0047199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38A9">
              <w:rPr>
                <w:rFonts w:ascii="TH SarabunIT๙" w:hAnsi="TH SarabunIT๙" w:cs="TH SarabunIT๙"/>
                <w:sz w:val="30"/>
                <w:szCs w:val="30"/>
                <w:cs/>
              </w:rPr>
              <w:t>(เป็นโครงการที่ปรากฏตามแผนใน</w:t>
            </w:r>
            <w:r w:rsidRPr="00A538A9">
              <w:rPr>
                <w:rFonts w:ascii="TH SarabunIT๙" w:hAnsi="TH SarabunIT๙" w:cs="TH SarabunIT๙"/>
                <w:sz w:val="30"/>
                <w:szCs w:val="30"/>
              </w:rPr>
              <w:t xml:space="preserve"> Service Profile</w:t>
            </w:r>
            <w:r w:rsidRPr="00A538A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และแจ้งขึ้นทะเบียนประเด็นที่ต้องการพัฒนาในปีนั้นๆกับงานพัฒนาคุณภาพ)</w:t>
            </w:r>
          </w:p>
        </w:tc>
        <w:tc>
          <w:tcPr>
            <w:tcW w:w="3510" w:type="dxa"/>
            <w:shd w:val="clear" w:color="auto" w:fill="FDE9D9" w:themeFill="accent6" w:themeFillTint="33"/>
          </w:tcPr>
          <w:p w:rsidR="00B75AE3" w:rsidRPr="00A538A9" w:rsidRDefault="00B75AE3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จัดทำแผนการพัฒนา/โครงการนวัตกรรม 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,COI , Lean,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สิ่งประดิษฐ์ (เดือนมกราคม)</w:t>
            </w:r>
          </w:p>
        </w:tc>
        <w:tc>
          <w:tcPr>
            <w:tcW w:w="1170" w:type="dxa"/>
            <w:shd w:val="clear" w:color="auto" w:fill="FDE9D9" w:themeFill="accent6" w:themeFillTint="33"/>
          </w:tcPr>
          <w:p w:rsidR="00B75AE3" w:rsidRPr="00A538A9" w:rsidRDefault="00B75AE3" w:rsidP="00B75AE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420" w:type="dxa"/>
            <w:shd w:val="clear" w:color="auto" w:fill="FDE9D9" w:themeFill="accent6" w:themeFillTint="33"/>
          </w:tcPr>
          <w:p w:rsidR="00D1525C" w:rsidRPr="00A538A9" w:rsidRDefault="00B75AE3" w:rsidP="004719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2. ค่าคะแนนการประเมินผล</w:t>
            </w:r>
            <w:r w:rsidR="00D1525C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การนำเสนอของคณะกรรมการตัดสิน (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</w:t>
            </w:r>
            <w:r w:rsidR="00D1525C"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เต็ม 100)</w:t>
            </w:r>
          </w:p>
          <w:p w:rsidR="00B75AE3" w:rsidRPr="00A538A9" w:rsidRDefault="00D1525C" w:rsidP="004719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วิธีการคำนวณ คือ  </w:t>
            </w:r>
          </w:p>
          <w:p w:rsidR="00D1525C" w:rsidRPr="00A538A9" w:rsidRDefault="00D1525C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 xml:space="preserve">คะแนนที่ได้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u w:val="single"/>
              </w:rPr>
              <w:t>x 3</w:t>
            </w:r>
            <w:r w:rsidRPr="00A538A9">
              <w:rPr>
                <w:rFonts w:ascii="TH SarabunIT๙" w:hAnsi="TH SarabunIT๙" w:cs="TH SarabunIT๙"/>
                <w:sz w:val="32"/>
                <w:szCs w:val="32"/>
              </w:rPr>
              <w:t xml:space="preserve">  = </w:t>
            </w: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ค่าคะแนนตามจริง</w:t>
            </w:r>
          </w:p>
          <w:p w:rsidR="00D1525C" w:rsidRPr="00A538A9" w:rsidRDefault="00D1525C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100</w:t>
            </w:r>
          </w:p>
        </w:tc>
        <w:tc>
          <w:tcPr>
            <w:tcW w:w="1217" w:type="dxa"/>
            <w:shd w:val="clear" w:color="auto" w:fill="FDE9D9" w:themeFill="accent6" w:themeFillTint="33"/>
          </w:tcPr>
          <w:p w:rsidR="00B75AE3" w:rsidRPr="00A538A9" w:rsidRDefault="00D1525C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38A9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B75AE3" w:rsidRPr="00A538A9" w:rsidTr="00D1525C">
        <w:tc>
          <w:tcPr>
            <w:tcW w:w="1384" w:type="dxa"/>
          </w:tcPr>
          <w:p w:rsidR="00B75AE3" w:rsidRPr="00A538A9" w:rsidRDefault="00B75AE3" w:rsidP="004719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538A9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</w:p>
        </w:tc>
        <w:tc>
          <w:tcPr>
            <w:tcW w:w="3831" w:type="dxa"/>
          </w:tcPr>
          <w:p w:rsidR="00B75AE3" w:rsidRPr="00A538A9" w:rsidRDefault="00B75AE3" w:rsidP="0047199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38A9">
              <w:rPr>
                <w:rFonts w:ascii="TH SarabunIT๙" w:hAnsi="TH SarabunIT๙" w:cs="TH SarabunIT๙"/>
                <w:sz w:val="30"/>
                <w:szCs w:val="30"/>
                <w:cs/>
              </w:rPr>
              <w:t>มีการเก็บรวบรวมข้อมูล/แสดงผลข้อมูล</w:t>
            </w:r>
          </w:p>
        </w:tc>
        <w:tc>
          <w:tcPr>
            <w:tcW w:w="3510" w:type="dxa"/>
          </w:tcPr>
          <w:p w:rsidR="00B75AE3" w:rsidRPr="00A538A9" w:rsidRDefault="00B75AE3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B75AE3" w:rsidRPr="00A538A9" w:rsidRDefault="00B75AE3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B75AE3" w:rsidRPr="00A538A9" w:rsidRDefault="00B75AE3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17" w:type="dxa"/>
          </w:tcPr>
          <w:p w:rsidR="00B75AE3" w:rsidRPr="00A538A9" w:rsidRDefault="00B75AE3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75AE3" w:rsidRPr="00A538A9" w:rsidTr="00D1525C">
        <w:trPr>
          <w:trHeight w:val="733"/>
        </w:trPr>
        <w:tc>
          <w:tcPr>
            <w:tcW w:w="1384" w:type="dxa"/>
          </w:tcPr>
          <w:p w:rsidR="00B75AE3" w:rsidRPr="00A538A9" w:rsidRDefault="00B75AE3" w:rsidP="004719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538A9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3831" w:type="dxa"/>
          </w:tcPr>
          <w:p w:rsidR="00B75AE3" w:rsidRPr="00A538A9" w:rsidRDefault="00B75AE3" w:rsidP="0047199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538A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มีการดำเนินงานตามแผน</w:t>
            </w:r>
            <w:r w:rsidRPr="00A538A9">
              <w:rPr>
                <w:rFonts w:ascii="TH SarabunIT๙" w:hAnsi="TH SarabunIT๙" w:cs="TH SarabunIT๙"/>
                <w:sz w:val="30"/>
                <w:szCs w:val="30"/>
                <w:cs/>
              </w:rPr>
              <w:t>และมีการ</w:t>
            </w:r>
            <w:r w:rsidRPr="00A538A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ประเมินผล</w:t>
            </w:r>
          </w:p>
        </w:tc>
        <w:tc>
          <w:tcPr>
            <w:tcW w:w="3510" w:type="dxa"/>
          </w:tcPr>
          <w:p w:rsidR="00B75AE3" w:rsidRPr="00A538A9" w:rsidRDefault="00B75AE3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B75AE3" w:rsidRPr="00A538A9" w:rsidRDefault="00B75AE3" w:rsidP="004719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B75AE3" w:rsidRPr="00A538A9" w:rsidRDefault="00B75AE3" w:rsidP="00B75A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17" w:type="dxa"/>
          </w:tcPr>
          <w:p w:rsidR="00B75AE3" w:rsidRPr="00A538A9" w:rsidRDefault="00B75AE3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75AE3" w:rsidRPr="00A538A9" w:rsidTr="00D1525C">
        <w:tc>
          <w:tcPr>
            <w:tcW w:w="1384" w:type="dxa"/>
          </w:tcPr>
          <w:p w:rsidR="00B75AE3" w:rsidRPr="00A538A9" w:rsidRDefault="00B75AE3" w:rsidP="0047199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538A9">
              <w:rPr>
                <w:rFonts w:ascii="TH SarabunIT๙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3831" w:type="dxa"/>
          </w:tcPr>
          <w:p w:rsidR="00B75AE3" w:rsidRPr="00A538A9" w:rsidRDefault="00B75AE3" w:rsidP="0047199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538A9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มีการเผยแพร่</w:t>
            </w:r>
            <w:r w:rsidRPr="00A538A9">
              <w:rPr>
                <w:rFonts w:ascii="TH SarabunIT๙" w:hAnsi="TH SarabunIT๙" w:cs="TH SarabunIT๙"/>
                <w:sz w:val="30"/>
                <w:szCs w:val="30"/>
                <w:cs/>
              </w:rPr>
              <w:t>ในเวทีที่เปิดกว้าง/</w:t>
            </w:r>
          </w:p>
          <w:p w:rsidR="00B75AE3" w:rsidRPr="00A538A9" w:rsidRDefault="00B75AE3" w:rsidP="0047199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538A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สหวิชาชีพ หรือมีผู้นำไปใช้ประโยชน์/อ้างอิง (ผลงานนั้นๆต้องปรากฏใน </w:t>
            </w:r>
            <w:r w:rsidRPr="00A538A9">
              <w:rPr>
                <w:rFonts w:ascii="TH SarabunIT๙" w:hAnsi="TH SarabunIT๙" w:cs="TH SarabunIT๙"/>
                <w:sz w:val="30"/>
                <w:szCs w:val="30"/>
              </w:rPr>
              <w:t xml:space="preserve">Service Profile </w:t>
            </w:r>
            <w:r w:rsidRPr="00A538A9">
              <w:rPr>
                <w:rFonts w:ascii="TH SarabunIT๙" w:hAnsi="TH SarabunIT๙" w:cs="TH SarabunIT๙"/>
                <w:sz w:val="30"/>
                <w:szCs w:val="30"/>
                <w:cs/>
              </w:rPr>
              <w:t>ของหน่วยงาน)</w:t>
            </w:r>
          </w:p>
        </w:tc>
        <w:tc>
          <w:tcPr>
            <w:tcW w:w="3510" w:type="dxa"/>
          </w:tcPr>
          <w:p w:rsidR="00B75AE3" w:rsidRPr="00A538A9" w:rsidRDefault="00B75AE3" w:rsidP="00471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0" w:type="dxa"/>
          </w:tcPr>
          <w:p w:rsidR="00B75AE3" w:rsidRPr="00A538A9" w:rsidRDefault="00B75AE3" w:rsidP="00471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</w:tcPr>
          <w:p w:rsidR="00B75AE3" w:rsidRPr="00A538A9" w:rsidRDefault="00B75AE3" w:rsidP="0047199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17" w:type="dxa"/>
          </w:tcPr>
          <w:p w:rsidR="00B75AE3" w:rsidRPr="00A538A9" w:rsidRDefault="00B75AE3" w:rsidP="004719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64E8E" w:rsidRPr="00A538A9" w:rsidRDefault="00364E8E">
      <w:pPr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0D63B4" w:rsidRPr="00A538A9" w:rsidRDefault="000D63B4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0D63B4" w:rsidRPr="00A538A9" w:rsidSect="00460C84">
      <w:pgSz w:w="16838" w:h="11906" w:orient="landscape"/>
      <w:pgMar w:top="1134" w:right="1245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2D750E"/>
    <w:multiLevelType w:val="hybridMultilevel"/>
    <w:tmpl w:val="FA621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60C84"/>
    <w:rsid w:val="000D63B4"/>
    <w:rsid w:val="001322C4"/>
    <w:rsid w:val="002450F5"/>
    <w:rsid w:val="003147CA"/>
    <w:rsid w:val="00364E8E"/>
    <w:rsid w:val="00460C84"/>
    <w:rsid w:val="0048217A"/>
    <w:rsid w:val="004F7B93"/>
    <w:rsid w:val="005431CD"/>
    <w:rsid w:val="0089134A"/>
    <w:rsid w:val="0099445E"/>
    <w:rsid w:val="00A538A9"/>
    <w:rsid w:val="00B568AE"/>
    <w:rsid w:val="00B75AE3"/>
    <w:rsid w:val="00B96E37"/>
    <w:rsid w:val="00BC644F"/>
    <w:rsid w:val="00D1525C"/>
    <w:rsid w:val="00DB57E7"/>
    <w:rsid w:val="00E03737"/>
    <w:rsid w:val="00E82D70"/>
    <w:rsid w:val="00E85137"/>
    <w:rsid w:val="00FA6C53"/>
    <w:rsid w:val="00FC3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82DF04-5DF0-4559-A60C-28B44C284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4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0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4E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644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44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509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</dc:creator>
  <cp:lastModifiedBy>ann</cp:lastModifiedBy>
  <cp:revision>13</cp:revision>
  <cp:lastPrinted>2019-05-23T16:24:00Z</cp:lastPrinted>
  <dcterms:created xsi:type="dcterms:W3CDTF">2019-01-02T04:32:00Z</dcterms:created>
  <dcterms:modified xsi:type="dcterms:W3CDTF">2019-05-23T16:25:00Z</dcterms:modified>
</cp:coreProperties>
</file>